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spacing w:after="120" w:before="12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09</w:t>
        <w:tab/>
        <w:t xml:space="preserve">  Early years practice procedures</w:t>
      </w:r>
    </w:p>
    <w:p w:rsidR="00000000" w:rsidDel="00000000" w:rsidP="00000000" w:rsidRDefault="00000000" w:rsidRPr="00000000" w14:paraId="00000004">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09.6</w:t>
        <w:tab/>
        <w:t xml:space="preserve">  Prime times – arrivals and departures</w:t>
      </w:r>
    </w:p>
    <w:p w:rsidR="00000000" w:rsidDel="00000000" w:rsidP="00000000" w:rsidRDefault="00000000" w:rsidRPr="00000000" w14:paraId="00000005">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Prime times of the day make the very best of routine opportunities to promote ‘tuning-in’ to the child emotionally and to create opportunities for learning. Arrivals and departures are key times in the day when children need support from their carer to make the transition smooth and happy; these times of day also pose a certain level of risk as parents and carers come and go. All staff at </w:t>
      </w:r>
      <w:r w:rsidDel="00000000" w:rsidR="00000000" w:rsidRPr="00000000">
        <w:rPr>
          <w:rFonts w:ascii="Arial" w:cs="Arial" w:eastAsia="Arial" w:hAnsi="Arial"/>
          <w:sz w:val="22"/>
          <w:szCs w:val="22"/>
          <w:rtl w:val="0"/>
        </w:rPr>
        <w:t xml:space="preserve">Early Explorers Community Pre-Schools are aware of the potential risks and take measures to minimise them.</w:t>
      </w:r>
    </w:p>
    <w:p w:rsidR="00000000" w:rsidDel="00000000" w:rsidP="00000000" w:rsidRDefault="00000000" w:rsidRPr="00000000" w14:paraId="00000006">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Arrivals</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Whenever possible the key person</w:t>
      </w:r>
      <w:r w:rsidDel="00000000" w:rsidR="00000000" w:rsidRPr="00000000">
        <w:rPr>
          <w:rFonts w:ascii="Arial" w:cs="Arial" w:eastAsia="Arial" w:hAnsi="Arial"/>
          <w:sz w:val="22"/>
          <w:szCs w:val="22"/>
          <w:rtl w:val="0"/>
        </w:rPr>
        <w:t xml:space="preserve"> or a familiar staff member</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always greets young children. This ensures that young children are received into the setting by a familiar and trusted adult.</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w:t>
      </w:r>
      <w:r w:rsidDel="00000000" w:rsidR="00000000" w:rsidRPr="00000000">
        <w:rPr>
          <w:rFonts w:ascii="Arial" w:cs="Arial" w:eastAsia="Arial" w:hAnsi="Arial"/>
          <w:sz w:val="22"/>
          <w:szCs w:val="22"/>
          <w:rtl w:val="0"/>
        </w:rPr>
        <w:t xml:space="preserve">child’s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presence and time of arrival are ma</w:t>
      </w:r>
      <w:r w:rsidDel="00000000" w:rsidR="00000000" w:rsidRPr="00000000">
        <w:rPr>
          <w:rFonts w:ascii="Arial" w:cs="Arial" w:eastAsia="Arial" w:hAnsi="Arial"/>
          <w:sz w:val="22"/>
          <w:szCs w:val="22"/>
          <w:rtl w:val="0"/>
        </w:rPr>
        <w:t xml:space="preserve">rked o</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n the register and signed by a member of staff, the room lead checks the register once all the children have a</w:t>
      </w:r>
      <w:r w:rsidDel="00000000" w:rsidR="00000000" w:rsidRPr="00000000">
        <w:rPr>
          <w:rFonts w:ascii="Arial" w:cs="Arial" w:eastAsia="Arial" w:hAnsi="Arial"/>
          <w:sz w:val="22"/>
          <w:szCs w:val="22"/>
          <w:rtl w:val="0"/>
        </w:rPr>
        <w:t xml:space="preserve">rrived</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a child who is expected fails to arrive, this is recorded on the child’s personal file and the setting manager is immediately notified, parents are contacted with</w:t>
      </w:r>
      <w:r w:rsidDel="00000000" w:rsidR="00000000" w:rsidRPr="00000000">
        <w:rPr>
          <w:rFonts w:ascii="Arial" w:cs="Arial" w:eastAsia="Arial" w:hAnsi="Arial"/>
          <w:sz w:val="22"/>
          <w:szCs w:val="22"/>
          <w:rtl w:val="0"/>
        </w:rPr>
        <w:t xml:space="preserve">in 1 hour of start time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to find out why the child is absent following procedure 09.2 Absence.</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sz w:val="22"/>
          <w:szCs w:val="22"/>
          <w:rtl w:val="0"/>
        </w:rPr>
        <w:t xml:space="preserve">Daily messages are shared verbally and written on the message board.</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key person greets the parents/carers and takes time to hear information the parents/carers need to share. They inform the parents/carers of aspects of the day</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key person receives the child physically and tunes in to how he or she is feeling and prepares to meet his/her needs.</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Parents/carers should spend a few minutes with their child and key person before leaving. Many parents/carers will be in a hurry, but this can have an unsettling effect.</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Always ensure that the parents/carers say goodbye to their child and say when they are coming back, such as ‘after tea’, rather than just ‘later’.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36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Injuries noted on arrival</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a child is noted to have visible injuries when they arrive at the setting procedure 6.1 is followed.</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360" w:right="0" w:firstLine="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Changing shifts and handing over information</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When the key person leaves or goes on a break, they handover the care of the child to a</w:t>
      </w:r>
      <w:r w:rsidDel="00000000" w:rsidR="00000000" w:rsidRPr="00000000">
        <w:rPr>
          <w:rFonts w:ascii="Arial" w:cs="Arial" w:eastAsia="Arial" w:hAnsi="Arial"/>
          <w:sz w:val="22"/>
          <w:szCs w:val="22"/>
          <w:rtl w:val="0"/>
        </w:rPr>
        <w:t xml:space="preserve">nother staff member.</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Information is shared verbally and written on the message board.</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Confidential information should be shared with the setting manager/deputy or room lead to pass 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spacing w:after="120" w:before="12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Departures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Children are prepared for home, with clean faces, hands and clothes if required.</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key person always aims to greet parents/carers when they arrive. They hand over the child personally and enter the time of departure in the register.</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Only persons aged over 16 years should normally collect children. If a parent has no alternative, then this is agreed with the setting manager and a risk assessment completed and signed by the parent/carer. In all cases the setting manager will ask the parents/carers to ensure that in future alternative arrangements are made.  If the parent/carer is under 16 years of age a risk assessment will be completed. No child will be collected by anyone who has not reached 14 years of age. The risk assessment should take account of factors such as age/vulnerability of child, journey travelled, arrangements upon leaving the setting to go home/elsewhere.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Educators verbally exchange information with parents/carers.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someone other than the key person is with the child at the end of the day, the key person should pass general information to the other staff or write a note for the parents/carers. Confidential information should be shared with the setting manager/deputy or room lead to pass on.</w:t>
      </w:r>
    </w:p>
    <w:p w:rsidR="00000000" w:rsidDel="00000000" w:rsidP="00000000" w:rsidRDefault="00000000" w:rsidRPr="00000000" w14:paraId="0000001C">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Maintaining children’s safety and security</w:t>
      </w:r>
    </w:p>
    <w:p w:rsidR="00000000" w:rsidDel="00000000" w:rsidP="00000000" w:rsidRDefault="00000000" w:rsidRPr="00000000" w14:paraId="0000001D">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Arrivals and departures pose a particular threat to the safety and security of the children, particularly when parents arrive at the same time or when in shared premises. To minimise the risk of a child leaving the building unnoticed, the setting manager conducts a risk assessment that identifies potential risks, and the measures put in place to minimise them, such as staff busy talking to individual parents/carers or doors left ajar. The risk assessment is shared with their line manager and is updated as and when required. View procedure 01.1 Risk assessment and 01.1a Generic risk assessment form for further guidance.</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tabs>
          <w:tab w:val="left" w:leader="none" w:pos="2204"/>
        </w:tabs>
        <w:rPr>
          <w:rFonts w:ascii="Arial" w:cs="Arial" w:eastAsia="Arial" w:hAnsi="Arial"/>
          <w:sz w:val="22"/>
          <w:szCs w:val="22"/>
        </w:rPr>
      </w:pPr>
      <w:r w:rsidDel="00000000" w:rsidR="00000000" w:rsidRPr="00000000">
        <w:rPr>
          <w:rFonts w:ascii="Arial" w:cs="Arial" w:eastAsia="Arial" w:hAnsi="Arial"/>
          <w:sz w:val="22"/>
          <w:szCs w:val="22"/>
          <w:rtl w:val="0"/>
        </w:rPr>
        <w:tab/>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Policies &amp; Procedures for the EYFS 2025/26 (Early Years Alliance 2025)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sid w:val="00C12B5E"/>
    <w:rPr>
      <w:rFonts w:eastAsia="Times New Roman"/>
      <w:b w:val="1"/>
      <w:bCs w:val="1"/>
      <w:kern w:val="32"/>
      <w:sz w:val="32"/>
      <w:szCs w:val="32"/>
    </w:rPr>
  </w:style>
  <w:style w:type="paragraph" w:styleId="BodyText">
    <w:name w:val="Body Text"/>
    <w:basedOn w:val="Normal"/>
    <w:link w:val="BodyTextChar"/>
    <w:rsid w:val="00C12B5E"/>
    <w:rPr>
      <w:rFonts w:ascii="Arial" w:hAnsi="Arial"/>
      <w:b w:val="1"/>
      <w:bCs w:val="1"/>
      <w:szCs w:val="20"/>
      <w:lang w:eastAsia="x-none" w:val="x-none"/>
    </w:rPr>
  </w:style>
  <w:style w:type="character" w:styleId="BodyTextChar" w:customStyle="1">
    <w:name w:val="Body Text Char"/>
    <w:link w:val="BodyText"/>
    <w:rsid w:val="00C12B5E"/>
    <w:rPr>
      <w:rFonts w:cs="Times New Roman" w:eastAsia="Times New Roman"/>
      <w:b w:val="1"/>
      <w:bCs w:val="1"/>
      <w:sz w:val="24"/>
    </w:rPr>
  </w:style>
  <w:style w:type="paragraph" w:styleId="Header">
    <w:name w:val="header"/>
    <w:basedOn w:val="Normal"/>
    <w:link w:val="HeaderChar"/>
    <w:uiPriority w:val="99"/>
    <w:unhideWhenUsed w:val="1"/>
    <w:rsid w:val="003C7A9F"/>
    <w:pPr>
      <w:tabs>
        <w:tab w:val="center" w:pos="4513"/>
        <w:tab w:val="right" w:pos="9026"/>
      </w:tabs>
    </w:pPr>
    <w:rPr>
      <w:szCs w:val="20"/>
      <w:lang w:eastAsia="x-none" w:val="x-none"/>
    </w:rPr>
  </w:style>
  <w:style w:type="character" w:styleId="HeaderChar" w:customStyle="1">
    <w:name w:val="Header Char"/>
    <w:link w:val="Header"/>
    <w:uiPriority w:val="99"/>
    <w:rsid w:val="003C7A9F"/>
    <w:rPr>
      <w:rFonts w:ascii="Times New Roman" w:cs="Times New Roman" w:eastAsia="Times New Roman" w:hAnsi="Times New Roman"/>
      <w:sz w:val="24"/>
    </w:rPr>
  </w:style>
  <w:style w:type="paragraph" w:styleId="Footer">
    <w:name w:val="footer"/>
    <w:basedOn w:val="Normal"/>
    <w:link w:val="FooterChar"/>
    <w:uiPriority w:val="99"/>
    <w:unhideWhenUsed w:val="1"/>
    <w:rsid w:val="003C7A9F"/>
    <w:pPr>
      <w:tabs>
        <w:tab w:val="center" w:pos="4513"/>
        <w:tab w:val="right" w:pos="9026"/>
      </w:tabs>
    </w:pPr>
    <w:rPr>
      <w:szCs w:val="20"/>
      <w:lang w:eastAsia="x-none" w:val="x-none"/>
    </w:rPr>
  </w:style>
  <w:style w:type="character" w:styleId="FooterChar" w:customStyle="1">
    <w:name w:val="Footer Char"/>
    <w:link w:val="Footer"/>
    <w:uiPriority w:val="99"/>
    <w:rsid w:val="003C7A9F"/>
    <w:rPr>
      <w:rFonts w:ascii="Times New Roman" w:cs="Times New Roman" w:eastAsia="Times New Roman" w:hAnsi="Times New Roman"/>
      <w:sz w:val="24"/>
    </w:rPr>
  </w:style>
  <w:style w:type="paragraph" w:styleId="BalloonText">
    <w:name w:val="Balloon Text"/>
    <w:basedOn w:val="Normal"/>
    <w:link w:val="BalloonTextChar"/>
    <w:uiPriority w:val="99"/>
    <w:semiHidden w:val="1"/>
    <w:unhideWhenUsed w:val="1"/>
    <w:rsid w:val="003C7A9F"/>
    <w:rPr>
      <w:rFonts w:ascii="Tahoma" w:hAnsi="Tahoma"/>
      <w:sz w:val="16"/>
      <w:szCs w:val="16"/>
      <w:lang w:eastAsia="x-none" w:val="x-none"/>
    </w:rPr>
  </w:style>
  <w:style w:type="character" w:styleId="BalloonTextChar" w:customStyle="1">
    <w:name w:val="Balloon Text Char"/>
    <w:link w:val="BalloonText"/>
    <w:uiPriority w:val="99"/>
    <w:semiHidden w:val="1"/>
    <w:rsid w:val="003C7A9F"/>
    <w:rPr>
      <w:rFonts w:ascii="Tahoma" w:cs="Tahoma" w:eastAsia="Times New Roman" w:hAnsi="Tahoma"/>
      <w:sz w:val="16"/>
      <w:szCs w:val="16"/>
    </w:rPr>
  </w:style>
  <w:style w:type="paragraph" w:styleId="MediumGrid1-Accent21" w:customStyle="1">
    <w:name w:val="Medium Grid 1 - Accent 21"/>
    <w:basedOn w:val="Normal"/>
    <w:uiPriority w:val="34"/>
    <w:qFormat w:val="1"/>
    <w:rsid w:val="00AD2223"/>
    <w:pPr>
      <w:ind w:left="720"/>
      <w:contextualSpacing w:val="1"/>
    </w:pPr>
  </w:style>
  <w:style w:type="paragraph" w:styleId="BodyTextIndent">
    <w:name w:val="Body Text Indent"/>
    <w:basedOn w:val="Normal"/>
    <w:link w:val="BodyTextIndentChar"/>
    <w:uiPriority w:val="99"/>
    <w:semiHidden w:val="1"/>
    <w:unhideWhenUsed w:val="1"/>
    <w:rsid w:val="00A060B1"/>
    <w:pPr>
      <w:spacing w:after="120"/>
      <w:ind w:left="283"/>
    </w:pPr>
    <w:rPr>
      <w:szCs w:val="20"/>
      <w:lang w:eastAsia="x-none" w:val="x-none"/>
    </w:rPr>
  </w:style>
  <w:style w:type="character" w:styleId="BodyTextIndentChar" w:customStyle="1">
    <w:name w:val="Body Text Indent Char"/>
    <w:link w:val="BodyTextIndent"/>
    <w:uiPriority w:val="99"/>
    <w:semiHidden w:val="1"/>
    <w:rsid w:val="00A060B1"/>
    <w:rPr>
      <w:rFonts w:ascii="Times New Roman" w:cs="Times New Roman" w:eastAsia="Times New Roman" w:hAnsi="Times New Roman"/>
      <w:sz w:val="24"/>
    </w:rPr>
  </w:style>
  <w:style w:type="character" w:styleId="Heading2Char" w:customStyle="1">
    <w:name w:val="Heading 2 Char"/>
    <w:link w:val="Heading2"/>
    <w:uiPriority w:val="9"/>
    <w:semiHidden w:val="1"/>
    <w:rsid w:val="00A060B1"/>
    <w:rPr>
      <w:rFonts w:ascii="Cambria" w:cs="Times New Roman" w:eastAsia="Times New Roman" w:hAnsi="Cambria"/>
      <w:b w:val="1"/>
      <w:bCs w:val="1"/>
      <w:color w:val="4f81bd"/>
      <w:sz w:val="26"/>
      <w:szCs w:val="26"/>
    </w:rPr>
  </w:style>
  <w:style w:type="character" w:styleId="Heading4Char" w:customStyle="1">
    <w:name w:val="Heading 4 Char"/>
    <w:link w:val="Heading4"/>
    <w:uiPriority w:val="9"/>
    <w:rsid w:val="00A060B1"/>
    <w:rPr>
      <w:rFonts w:ascii="Cambria" w:cs="Times New Roman" w:eastAsia="Times New Roman" w:hAnsi="Cambria"/>
      <w:b w:val="1"/>
      <w:bCs w:val="1"/>
      <w:i w:val="1"/>
      <w:iCs w:val="1"/>
      <w:color w:val="4f81bd"/>
      <w:sz w:val="24"/>
    </w:rPr>
  </w:style>
  <w:style w:type="character" w:styleId="Heading5Char" w:customStyle="1">
    <w:name w:val="Heading 5 Char"/>
    <w:link w:val="Heading5"/>
    <w:uiPriority w:val="9"/>
    <w:semiHidden w:val="1"/>
    <w:rsid w:val="00A060B1"/>
    <w:rPr>
      <w:rFonts w:ascii="Cambria" w:cs="Times New Roman" w:eastAsia="Times New Roman" w:hAnsi="Cambria"/>
      <w:color w:val="243f60"/>
      <w:sz w:val="24"/>
    </w:rPr>
  </w:style>
  <w:style w:type="paragraph" w:styleId="BodyText2">
    <w:name w:val="Body Text 2"/>
    <w:basedOn w:val="Normal"/>
    <w:link w:val="BodyText2Char"/>
    <w:unhideWhenUsed w:val="1"/>
    <w:rsid w:val="00A060B1"/>
    <w:pPr>
      <w:spacing w:after="120" w:line="480" w:lineRule="auto"/>
    </w:pPr>
    <w:rPr>
      <w:szCs w:val="20"/>
      <w:lang w:eastAsia="x-none" w:val="x-none"/>
    </w:rPr>
  </w:style>
  <w:style w:type="character" w:styleId="BodyText2Char" w:customStyle="1">
    <w:name w:val="Body Text 2 Char"/>
    <w:link w:val="BodyText2"/>
    <w:rsid w:val="00A060B1"/>
    <w:rPr>
      <w:rFonts w:ascii="Times New Roman" w:cs="Times New Roman" w:eastAsia="Times New Roman" w:hAnsi="Times New Roman"/>
      <w:sz w:val="24"/>
    </w:rPr>
  </w:style>
  <w:style w:type="character" w:styleId="CommentReference">
    <w:name w:val="annotation reference"/>
    <w:uiPriority w:val="99"/>
    <w:semiHidden w:val="1"/>
    <w:unhideWhenUsed w:val="1"/>
    <w:rsid w:val="005D08D5"/>
    <w:rPr>
      <w:sz w:val="16"/>
      <w:szCs w:val="16"/>
    </w:rPr>
  </w:style>
  <w:style w:type="paragraph" w:styleId="CommentText">
    <w:name w:val="annotation text"/>
    <w:basedOn w:val="Normal"/>
    <w:link w:val="CommentTextChar"/>
    <w:uiPriority w:val="99"/>
    <w:semiHidden w:val="1"/>
    <w:unhideWhenUsed w:val="1"/>
    <w:rsid w:val="005D08D5"/>
    <w:rPr>
      <w:sz w:val="20"/>
      <w:szCs w:val="20"/>
      <w:lang w:eastAsia="x-none" w:val="x-none"/>
    </w:rPr>
  </w:style>
  <w:style w:type="character" w:styleId="CommentTextChar" w:customStyle="1">
    <w:name w:val="Comment Text Char"/>
    <w:link w:val="CommentText"/>
    <w:uiPriority w:val="99"/>
    <w:semiHidden w:val="1"/>
    <w:rsid w:val="005D08D5"/>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5D08D5"/>
    <w:rPr>
      <w:b w:val="1"/>
      <w:bCs w:val="1"/>
    </w:rPr>
  </w:style>
  <w:style w:type="character" w:styleId="CommentSubjectChar" w:customStyle="1">
    <w:name w:val="Comment Subject Char"/>
    <w:link w:val="CommentSubject"/>
    <w:uiPriority w:val="99"/>
    <w:semiHidden w:val="1"/>
    <w:rsid w:val="005D08D5"/>
    <w:rPr>
      <w:rFonts w:ascii="Times New Roman" w:cs="Times New Roman" w:eastAsia="Times New Roman" w:hAnsi="Times New Roman"/>
      <w:b w:val="1"/>
      <w:bCs w:val="1"/>
      <w:sz w:val="20"/>
      <w:szCs w:val="20"/>
    </w:rPr>
  </w:style>
  <w:style w:type="paragraph" w:styleId="MediumList2-Accent21" w:customStyle="1">
    <w:name w:val="Medium List 2 - Accent 21"/>
    <w:hidden w:val="1"/>
    <w:uiPriority w:val="99"/>
    <w:semiHidden w:val="1"/>
    <w:rsid w:val="006E2307"/>
    <w:rPr>
      <w:rFonts w:ascii="Times New Roman" w:cs="Times New Roman" w:eastAsia="Times New Roman" w:hAnsi="Times New Roman"/>
      <w:sz w:val="24"/>
      <w:szCs w:val="24"/>
      <w:lang w:eastAsia="en-US" w:val="en-GB"/>
    </w:rPr>
  </w:style>
  <w:style w:type="character" w:styleId="TitleChar" w:customStyle="1">
    <w:name w:val="Title Char"/>
    <w:link w:val="Title"/>
    <w:rsid w:val="00FE544F"/>
    <w:rPr>
      <w:rFonts w:cs="Times New Roman" w:eastAsia="Times New Roman"/>
      <w:b w:val="1"/>
      <w:sz w:val="22"/>
      <w:lang w:eastAsia="en-US"/>
    </w:rPr>
  </w:style>
  <w:style w:type="paragraph" w:styleId="Default" w:customStyle="1">
    <w:name w:val="Default"/>
    <w:rsid w:val="00427ED9"/>
    <w:pPr>
      <w:autoSpaceDE w:val="0"/>
      <w:autoSpaceDN w:val="0"/>
      <w:adjustRightInd w:val="0"/>
    </w:pPr>
    <w:rPr>
      <w:color w:val="000000"/>
      <w:sz w:val="24"/>
      <w:szCs w:val="24"/>
      <w:lang w:eastAsia="en-US" w:val="en-GB"/>
    </w:rPr>
  </w:style>
  <w:style w:type="character" w:styleId="HTMLCite">
    <w:name w:val="HTML Cite"/>
    <w:uiPriority w:val="99"/>
    <w:semiHidden w:val="1"/>
    <w:unhideWhenUsed w:val="1"/>
    <w:rsid w:val="001C77D8"/>
    <w:rPr>
      <w:i w:val="1"/>
      <w:iCs w:val="1"/>
    </w:rPr>
  </w:style>
  <w:style w:type="character" w:styleId="Hyperlink">
    <w:name w:val="Hyperlink"/>
    <w:uiPriority w:val="99"/>
    <w:unhideWhenUsed w:val="1"/>
    <w:rsid w:val="001C77D8"/>
    <w:rPr>
      <w:color w:val="0000ff"/>
      <w:u w:val="single"/>
    </w:rPr>
  </w:style>
  <w:style w:type="paragraph" w:styleId="NormalWeb">
    <w:name w:val="Normal (Web)"/>
    <w:basedOn w:val="Normal"/>
    <w:uiPriority w:val="99"/>
    <w:unhideWhenUsed w:val="1"/>
    <w:rsid w:val="00F82422"/>
    <w:pPr>
      <w:spacing w:after="100" w:afterAutospacing="1" w:before="100" w:beforeAutospacing="1"/>
    </w:pPr>
    <w:rPr>
      <w:lang w:eastAsia="en-GB"/>
    </w:rPr>
  </w:style>
  <w:style w:type="paragraph" w:styleId="MediumShading1-Accent11" w:customStyle="1">
    <w:name w:val="Medium Shading 1 - Accent 11"/>
    <w:uiPriority w:val="1"/>
    <w:qFormat w:val="1"/>
    <w:rsid w:val="00F82422"/>
    <w:pPr>
      <w:widowControl w:val="0"/>
    </w:pPr>
    <w:rPr>
      <w:rFonts w:ascii="Calibri" w:cs="Times New Roman" w:hAnsi="Calibri"/>
      <w:sz w:val="22"/>
      <w:szCs w:val="22"/>
      <w:lang w:eastAsia="en-US"/>
    </w:rPr>
  </w:style>
  <w:style w:type="paragraph" w:styleId="FootnoteText">
    <w:name w:val="footnote text"/>
    <w:basedOn w:val="Normal"/>
    <w:link w:val="FootnoteTextChar"/>
    <w:uiPriority w:val="99"/>
    <w:unhideWhenUsed w:val="1"/>
    <w:rsid w:val="00F82422"/>
    <w:pPr>
      <w:widowControl w:val="0"/>
    </w:pPr>
    <w:rPr>
      <w:rFonts w:ascii="Calibri" w:eastAsia="Calibri" w:hAnsi="Calibri"/>
      <w:sz w:val="20"/>
      <w:szCs w:val="20"/>
      <w:lang w:val="en-US"/>
    </w:rPr>
  </w:style>
  <w:style w:type="character" w:styleId="FootnoteTextChar" w:customStyle="1">
    <w:name w:val="Footnote Text Char"/>
    <w:link w:val="FootnoteText"/>
    <w:uiPriority w:val="99"/>
    <w:rsid w:val="00F82422"/>
    <w:rPr>
      <w:rFonts w:ascii="Calibri" w:cs="Times New Roman" w:eastAsia="Calibri" w:hAnsi="Calibri"/>
      <w:lang w:eastAsia="en-US" w:val="en-US"/>
    </w:rPr>
  </w:style>
  <w:style w:type="character" w:styleId="FootnoteReference">
    <w:name w:val="footnote reference"/>
    <w:uiPriority w:val="99"/>
    <w:semiHidden w:val="1"/>
    <w:unhideWhenUsed w:val="1"/>
    <w:rsid w:val="00F82422"/>
    <w:rPr>
      <w:vertAlign w:val="superscript"/>
    </w:rPr>
  </w:style>
  <w:style w:type="paragraph" w:styleId="Bulletsspaced" w:customStyle="1">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styleId="BulletsspacedChar" w:customStyle="1">
    <w:name w:val="Bullets (spaced) Char"/>
    <w:link w:val="Bulletsspaced"/>
    <w:locked w:val="1"/>
    <w:rsid w:val="00E05FBB"/>
    <w:rPr>
      <w:rFonts w:ascii="Tahoma" w:cs="Times New Roman" w:eastAsia="Times New Roman" w:hAnsi="Tahoma"/>
      <w:color w:val="000000"/>
      <w:sz w:val="24"/>
      <w:szCs w:val="24"/>
      <w:lang w:eastAsia="en-US" w:val="x-none"/>
    </w:rPr>
  </w:style>
  <w:style w:type="paragraph" w:styleId="ListParagraph">
    <w:name w:val="List Paragraph"/>
    <w:basedOn w:val="Normal"/>
    <w:uiPriority w:val="34"/>
    <w:qFormat w:val="1"/>
    <w:rsid w:val="00423013"/>
    <w:pPr>
      <w:ind w:left="720"/>
      <w:contextualSpacing w:val="1"/>
    </w:pPr>
    <w:rPr>
      <w:rFonts w:ascii="Arial" w:hAnsi="Arial"/>
      <w:sz w:val="22"/>
      <w:szCs w:val="20"/>
    </w:rPr>
  </w:style>
  <w:style w:type="table" w:styleId="TableGrid">
    <w:name w:val="Table Grid"/>
    <w:basedOn w:val="TableNormal"/>
    <w:uiPriority w:val="59"/>
    <w:rsid w:val="00423013"/>
    <w:rPr>
      <w:rFonts w:ascii="Calibri" w:cs="Times New Roman" w:eastAsia="SimSun" w:hAnsi="Calibri"/>
      <w:sz w:val="22"/>
      <w:szCs w:val="22"/>
      <w:lang w:eastAsia="zh-C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8E70A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CHgY8muoKLZRtVT1u3sKMnStNw==">CgMxLjA4AHIhMW1zQmFMeHg2bFpWRGI5cjg1NzdORnVReksycTJxUFgz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2024-01-03T13:24:00.0000000Z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